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1C5F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</w:t>
      </w:r>
    </w:p>
    <w:p w14:paraId="4644AC8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纪念中国工农红军长征胜利 90 周年暨雅安市音协 2026 “爱乐之声” 合唱音乐会舞台组织、辅助服务报价表</w:t>
      </w:r>
    </w:p>
    <w:p w14:paraId="6416C15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单位名称（加盖公章）：      联系人：  </w:t>
      </w:r>
    </w:p>
    <w:p w14:paraId="1DD7EB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联系电话：</w:t>
      </w:r>
    </w:p>
    <w:tbl>
      <w:tblPr>
        <w:tblStyle w:val="3"/>
        <w:tblW w:w="0" w:type="auto"/>
        <w:tblCellSpacing w:w="15" w:type="dxa"/>
        <w:tblInd w:w="-5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5"/>
        <w:gridCol w:w="3687"/>
        <w:gridCol w:w="1458"/>
        <w:gridCol w:w="1320"/>
        <w:gridCol w:w="1565"/>
      </w:tblGrid>
      <w:tr w14:paraId="7B508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1DD664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序号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49F2A8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项目类型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286C7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单价（元）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32E5F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总价（元）</w:t>
            </w:r>
          </w:p>
        </w:tc>
        <w:tc>
          <w:tcPr>
            <w:tcW w:w="1520" w:type="dxa"/>
            <w:shd w:val="clear" w:color="auto" w:fill="auto"/>
            <w:vAlign w:val="center"/>
          </w:tcPr>
          <w:p w14:paraId="103A13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备注</w:t>
            </w:r>
          </w:p>
        </w:tc>
      </w:tr>
      <w:tr w14:paraId="647A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19A3AA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1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7CD612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舞美设计、主题LED 大屏背景、舞台及合唱台搭建制作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A7698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298F0F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6E6B5B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3557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3AAD8B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2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5CF343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音响、灯光、设备租赁、运输、安装调试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DD3E5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7959F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654AE4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750B0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4230AB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3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5CBB49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现场技术人员值守、演出保障、应急处置、撤场清运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8F7FD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9BE68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3AEB35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343C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0B7EB1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4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73CBD5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节目排练指导劳务及工作餐保障服务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637F1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570BE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4B072E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552F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66858B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5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379F81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安全防护、辅助物料及其他配套服务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42860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9132C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2A9EEC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28CD8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67F55E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6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391627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演职人员化妆服务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C9496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58081F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22FCFC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798BB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36D209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7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6571D9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视频制作及拍照服务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4C303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42FBC2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30A24C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5098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12EE25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8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0CD8F8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展演场地租赁及场地使用相关费用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CD98C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32BD5D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00B186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7C096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00" w:type="dxa"/>
            <w:shd w:val="clear" w:color="auto" w:fill="auto"/>
            <w:vAlign w:val="center"/>
          </w:tcPr>
          <w:p w14:paraId="7E9A33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合计（含税总价）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6474DC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11C1E4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39CD74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 w:firstLine="60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 w14:paraId="78C657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总报价不得高于 55000 元</w:t>
            </w:r>
          </w:p>
        </w:tc>
      </w:tr>
    </w:tbl>
    <w:p w14:paraId="583110E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供应商（盖章）：</w:t>
      </w:r>
    </w:p>
    <w:p w14:paraId="05B855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法定代表人 / 授权代表（签字）：    </w:t>
      </w:r>
    </w:p>
    <w:p w14:paraId="279661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日期：2026 年  月  日</w:t>
      </w:r>
    </w:p>
    <w:p w14:paraId="496664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912C9"/>
    <w:rsid w:val="2F49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2026-10-20T07:56:00Z</dcterms:created>
  <dc:creator>清道夫</dc:creator>
  <cp:lastModifiedBy>清道夫</cp:lastModifiedBy>
  <dcterms:modified xsi:type="dcterms:W3CDTF">2026-10-20T07:56:52Z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DE5ACEE9575746DEB86A78F105A271D5_11</vt:lpwstr>
  </property>
  <property fmtid="{D5CDD505-2E9C-101B-9397-08002B2CF9AE}" pid="4" name="KSOTemplateDocerSaveRecord">
    <vt:lpwstr>eyJoZGlkIjoiMWUxYTczMDE3ZmM0NGY0ZmI1MjlhNTAzYWVjODE1YjgiLCJ1c2VySWQiOiI5NjA3MTgxODAifQ==</vt:lpwstr>
  </property>
</Properties>
</file>